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EDDCB">
      <w:pPr>
        <w:pStyle w:val="6"/>
        <w:ind w:left="0" w:leftChars="0" w:firstLine="0" w:firstLineChars="0"/>
        <w:jc w:val="left"/>
        <w:rPr>
          <w:rFonts w:hint="default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附件：</w:t>
      </w:r>
    </w:p>
    <w:p w14:paraId="4D658CA4">
      <w:pPr>
        <w:spacing w:line="336" w:lineRule="auto"/>
        <w:jc w:val="center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-SA"/>
        </w:rPr>
        <w:t>玉溪市儿童医院公众责任险（三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-SA"/>
        </w:rPr>
        <w:t>次）报价单</w:t>
      </w:r>
    </w:p>
    <w:p w14:paraId="5525D949">
      <w:pPr>
        <w:pStyle w:val="2"/>
        <w:rPr>
          <w:rFonts w:hint="eastAsia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346"/>
        <w:gridCol w:w="1683"/>
        <w:gridCol w:w="1678"/>
        <w:gridCol w:w="2160"/>
        <w:gridCol w:w="1564"/>
      </w:tblGrid>
      <w:tr w14:paraId="50E8A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 w14:paraId="2445D3F0">
            <w:pPr>
              <w:jc w:val="center"/>
              <w:rPr>
                <w:rFonts w:ascii="宋体" w:hAnsi="宋体"/>
              </w:rPr>
            </w:pPr>
          </w:p>
          <w:p w14:paraId="2CADA500">
            <w:pPr>
              <w:jc w:val="center"/>
              <w:rPr>
                <w:rFonts w:ascii="宋体" w:hAnsi="宋体"/>
              </w:rPr>
            </w:pPr>
          </w:p>
          <w:p w14:paraId="0FA97E2A">
            <w:pPr>
              <w:jc w:val="center"/>
              <w:rPr>
                <w:rFonts w:hint="eastAsia" w:ascii="宋体" w:hAnsi="宋体"/>
              </w:rPr>
            </w:pPr>
          </w:p>
          <w:p w14:paraId="62B68356">
            <w:pPr>
              <w:jc w:val="center"/>
              <w:rPr>
                <w:rFonts w:hint="eastAsia" w:ascii="宋体" w:hAnsi="宋体"/>
              </w:rPr>
            </w:pPr>
          </w:p>
          <w:p w14:paraId="0BA86117">
            <w:pPr>
              <w:jc w:val="center"/>
              <w:rPr>
                <w:rFonts w:hint="eastAsia" w:ascii="宋体" w:hAnsi="宋体"/>
              </w:rPr>
            </w:pPr>
          </w:p>
          <w:p w14:paraId="5EC03A0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主险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176BFC98">
            <w:pPr>
              <w:jc w:val="center"/>
              <w:rPr>
                <w:rFonts w:hint="eastAsia" w:ascii="宋体" w:hAnsi="宋体" w:eastAsia="宋体" w:cs="Times New Roman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167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66E62E28">
            <w:pPr>
              <w:jc w:val="center"/>
              <w:rPr>
                <w:rFonts w:hint="eastAsia" w:ascii="宋体" w:hAnsi="宋体" w:eastAsia="宋体" w:cs="Times New Roman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赔偿限额（元）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79AC90DB">
            <w:pPr>
              <w:jc w:val="center"/>
              <w:rPr>
                <w:rFonts w:hint="eastAsia" w:ascii="宋体" w:hAnsi="宋体" w:eastAsia="宋体" w:cs="Times New Roman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保险费（元）</w:t>
            </w:r>
          </w:p>
        </w:tc>
        <w:tc>
          <w:tcPr>
            <w:tcW w:w="156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7B7A98D8">
            <w:pPr>
              <w:jc w:val="center"/>
              <w:rPr>
                <w:rFonts w:hint="eastAsia" w:ascii="宋体" w:hAnsi="宋体" w:eastAsia="宋体" w:cs="Times New Roman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备注</w:t>
            </w:r>
          </w:p>
        </w:tc>
      </w:tr>
      <w:tr w14:paraId="2B9DA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Merge w:val="continue"/>
            <w:noWrap w:val="0"/>
            <w:vAlign w:val="top"/>
          </w:tcPr>
          <w:p w14:paraId="55D19E80">
            <w:pPr>
              <w:rPr>
                <w:rFonts w:hint="eastAsia" w:ascii="宋体" w:hAnsi="宋体"/>
              </w:rPr>
            </w:pPr>
          </w:p>
        </w:tc>
        <w:tc>
          <w:tcPr>
            <w:tcW w:w="302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1F07022">
            <w:pPr>
              <w:rPr>
                <w:rFonts w:hint="eastAsia" w:ascii="宋体" w:hAnsi="宋体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累计赔偿限额</w:t>
            </w:r>
          </w:p>
        </w:tc>
        <w:tc>
          <w:tcPr>
            <w:tcW w:w="16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862CF6A">
            <w:pPr>
              <w:ind w:firstLine="400" w:firstLineChars="200"/>
              <w:rPr>
                <w:rFonts w:hint="eastAsia" w:ascii="宋体" w:hAnsi="宋体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D3181BE">
            <w:pPr>
              <w:ind w:firstLine="400" w:firstLineChars="200"/>
              <w:rPr>
                <w:rFonts w:hint="eastAsia" w:ascii="宋体" w:hAnsi="宋体"/>
              </w:rPr>
            </w:pPr>
          </w:p>
        </w:tc>
        <w:tc>
          <w:tcPr>
            <w:tcW w:w="15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F8C1019">
            <w:pPr>
              <w:ind w:firstLine="400" w:firstLineChars="200"/>
              <w:rPr>
                <w:rFonts w:hint="eastAsia" w:ascii="宋体" w:hAnsi="宋体"/>
              </w:rPr>
            </w:pPr>
          </w:p>
        </w:tc>
      </w:tr>
      <w:tr w14:paraId="6AF06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Merge w:val="continue"/>
            <w:noWrap w:val="0"/>
            <w:vAlign w:val="top"/>
          </w:tcPr>
          <w:p w14:paraId="20CEB856">
            <w:pPr>
              <w:rPr>
                <w:rFonts w:hint="eastAsia" w:ascii="宋体" w:hAnsi="宋体"/>
              </w:rPr>
            </w:pPr>
          </w:p>
        </w:tc>
        <w:tc>
          <w:tcPr>
            <w:tcW w:w="302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25E1D67">
            <w:pPr>
              <w:rPr>
                <w:rFonts w:hint="eastAsia" w:ascii="宋体" w:hAnsi="宋体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每次事故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赔偿限</w:t>
            </w:r>
            <w:r>
              <w:rPr>
                <w:rFonts w:hint="eastAsia" w:asciiTheme="minorEastAsia" w:hAnsiTheme="minorEastAsia" w:eastAsiaTheme="minorEastAsia" w:cstheme="minorEastAsia"/>
              </w:rPr>
              <w:t>额</w:t>
            </w:r>
          </w:p>
        </w:tc>
        <w:tc>
          <w:tcPr>
            <w:tcW w:w="16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E4BC013">
            <w:pPr>
              <w:ind w:firstLine="400" w:firstLineChars="200"/>
              <w:rPr>
                <w:rFonts w:hint="eastAsia" w:ascii="宋体" w:hAnsi="宋体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F66A690">
            <w:pPr>
              <w:ind w:firstLine="400" w:firstLineChars="200"/>
              <w:rPr>
                <w:rFonts w:hint="eastAsia" w:ascii="宋体" w:hAnsi="宋体"/>
              </w:rPr>
            </w:pPr>
          </w:p>
        </w:tc>
        <w:tc>
          <w:tcPr>
            <w:tcW w:w="15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741AD2B">
            <w:pPr>
              <w:ind w:firstLine="400" w:firstLineChars="200"/>
              <w:rPr>
                <w:rFonts w:hint="eastAsia" w:ascii="宋体" w:hAnsi="宋体"/>
              </w:rPr>
            </w:pPr>
          </w:p>
        </w:tc>
      </w:tr>
      <w:tr w14:paraId="73AA6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Merge w:val="continue"/>
            <w:noWrap w:val="0"/>
            <w:vAlign w:val="top"/>
          </w:tcPr>
          <w:p w14:paraId="2C7D546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2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D025F6">
            <w:pPr>
              <w:rPr>
                <w:rFonts w:hint="eastAsia" w:ascii="宋体" w:hAnsi="宋体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每次事故人伤赔偿限额</w:t>
            </w:r>
          </w:p>
        </w:tc>
        <w:tc>
          <w:tcPr>
            <w:tcW w:w="16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E2B97F">
            <w:pPr>
              <w:rPr>
                <w:rFonts w:hint="eastAsia" w:ascii="宋体" w:hAnsi="宋体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3D0C38">
            <w:pPr>
              <w:rPr>
                <w:rFonts w:hint="eastAsia" w:ascii="宋体" w:hAnsi="宋体"/>
              </w:rPr>
            </w:pPr>
          </w:p>
        </w:tc>
        <w:tc>
          <w:tcPr>
            <w:tcW w:w="15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B51BC2">
            <w:pPr>
              <w:rPr>
                <w:rFonts w:hint="eastAsia" w:ascii="宋体" w:hAnsi="宋体"/>
              </w:rPr>
            </w:pPr>
          </w:p>
        </w:tc>
      </w:tr>
      <w:tr w14:paraId="26575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4382DF1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2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B51FC2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每次事故财产损失赔偿限额</w:t>
            </w:r>
          </w:p>
        </w:tc>
        <w:tc>
          <w:tcPr>
            <w:tcW w:w="16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307657">
            <w:pPr>
              <w:rPr>
                <w:rFonts w:hint="eastAsia" w:ascii="宋体" w:hAnsi="宋体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78CE5D">
            <w:pPr>
              <w:rPr>
                <w:rFonts w:hint="eastAsia" w:ascii="宋体" w:hAnsi="宋体"/>
              </w:rPr>
            </w:pPr>
          </w:p>
        </w:tc>
        <w:tc>
          <w:tcPr>
            <w:tcW w:w="15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A33408">
            <w:pPr>
              <w:rPr>
                <w:rFonts w:hint="eastAsia" w:ascii="宋体" w:hAnsi="宋体"/>
              </w:rPr>
            </w:pPr>
          </w:p>
        </w:tc>
      </w:tr>
      <w:tr w14:paraId="5521F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0426DF8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2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DE2CBE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每次事故每人人伤赔偿限额</w:t>
            </w:r>
          </w:p>
        </w:tc>
        <w:tc>
          <w:tcPr>
            <w:tcW w:w="16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54659F">
            <w:pPr>
              <w:rPr>
                <w:rFonts w:hint="eastAsia" w:ascii="宋体" w:hAnsi="宋体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F5F957">
            <w:pPr>
              <w:rPr>
                <w:rFonts w:hint="eastAsia" w:ascii="宋体" w:hAnsi="宋体"/>
              </w:rPr>
            </w:pPr>
          </w:p>
        </w:tc>
        <w:tc>
          <w:tcPr>
            <w:tcW w:w="15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05C8FE">
            <w:pPr>
              <w:rPr>
                <w:rFonts w:hint="eastAsia" w:ascii="宋体" w:hAnsi="宋体"/>
              </w:rPr>
            </w:pPr>
          </w:p>
        </w:tc>
      </w:tr>
      <w:tr w14:paraId="2B400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689AEBF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2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3BD91A">
            <w:pPr>
              <w:rPr>
                <w:rFonts w:hint="eastAsia" w:ascii="宋体" w:hAnsi="宋体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每次事故每人医疗赔偿限额</w:t>
            </w:r>
          </w:p>
        </w:tc>
        <w:tc>
          <w:tcPr>
            <w:tcW w:w="16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6D6B15">
            <w:pPr>
              <w:rPr>
                <w:rFonts w:hint="eastAsia" w:ascii="宋体" w:hAnsi="宋体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F8D529">
            <w:pPr>
              <w:rPr>
                <w:rFonts w:hint="eastAsia" w:ascii="宋体" w:hAnsi="宋体"/>
              </w:rPr>
            </w:pPr>
          </w:p>
        </w:tc>
        <w:tc>
          <w:tcPr>
            <w:tcW w:w="15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E31002">
            <w:pPr>
              <w:rPr>
                <w:rFonts w:hint="eastAsia" w:ascii="宋体" w:hAnsi="宋体"/>
              </w:rPr>
            </w:pPr>
          </w:p>
        </w:tc>
      </w:tr>
      <w:tr w14:paraId="7F9D8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6C5B1776">
            <w:pPr>
              <w:jc w:val="center"/>
              <w:rPr>
                <w:rFonts w:hint="eastAsia" w:ascii="宋体" w:hAnsi="宋体"/>
              </w:rPr>
            </w:pPr>
          </w:p>
          <w:p w14:paraId="2D2C38F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附加险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00D5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041A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赔偿限额（元）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608F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保险费（元）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92EAB8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备注</w:t>
            </w:r>
          </w:p>
        </w:tc>
      </w:tr>
      <w:tr w14:paraId="28B75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531395CC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80BD23"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附加广告及装饰装置责任条款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B1F0CE">
            <w:pPr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652E5A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F9DFCAB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 w14:paraId="33F7E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06E2F4F9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CCE01E"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附加火灾和爆炸责任条款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E813CC">
            <w:pPr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032E72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26F4D83">
            <w:pPr>
              <w:jc w:val="center"/>
              <w:rPr>
                <w:rFonts w:hint="eastAsia" w:ascii="宋体" w:hAnsi="宋体"/>
              </w:rPr>
            </w:pPr>
          </w:p>
        </w:tc>
      </w:tr>
      <w:tr w14:paraId="13158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BBFA2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3868E3"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附加</w:t>
            </w:r>
            <w:r>
              <w:rPr>
                <w:rFonts w:hint="eastAsia" w:ascii="宋体" w:hAnsi="宋体"/>
              </w:rPr>
              <w:t>电梯责任条款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24部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43FE9D">
            <w:pPr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69ECCF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58544EA">
            <w:pPr>
              <w:jc w:val="center"/>
              <w:rPr>
                <w:rFonts w:hint="eastAsia" w:ascii="宋体" w:hAnsi="宋体"/>
              </w:rPr>
            </w:pPr>
          </w:p>
        </w:tc>
      </w:tr>
      <w:tr w14:paraId="3713E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88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1043C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保险期间</w:t>
            </w:r>
          </w:p>
        </w:tc>
        <w:tc>
          <w:tcPr>
            <w:tcW w:w="708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7191CE">
            <w:pPr>
              <w:rPr>
                <w:rFonts w:hint="eastAsia" w:ascii="宋体" w:hAnsi="宋体"/>
              </w:rPr>
            </w:pPr>
          </w:p>
        </w:tc>
      </w:tr>
      <w:tr w14:paraId="7D366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EEF4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总保险费</w:t>
            </w:r>
          </w:p>
        </w:tc>
        <w:tc>
          <w:tcPr>
            <w:tcW w:w="7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B23661">
            <w:pPr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 xml:space="preserve">               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        </w:t>
            </w:r>
          </w:p>
        </w:tc>
      </w:tr>
      <w:tr w14:paraId="229FC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04EF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保险费交付日期</w:t>
            </w:r>
          </w:p>
        </w:tc>
        <w:tc>
          <w:tcPr>
            <w:tcW w:w="7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075F2B">
            <w:pPr>
              <w:ind w:firstLine="800" w:firstLineChars="400"/>
              <w:rPr>
                <w:rFonts w:hint="eastAsia" w:ascii="宋体" w:hAnsi="宋体"/>
              </w:rPr>
            </w:pPr>
          </w:p>
        </w:tc>
      </w:tr>
      <w:tr w14:paraId="29992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37EF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特别约定</w:t>
            </w:r>
          </w:p>
        </w:tc>
        <w:tc>
          <w:tcPr>
            <w:tcW w:w="7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4303B9D"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</w:tbl>
    <w:p w14:paraId="375F1246">
      <w:pPr>
        <w:pStyle w:val="2"/>
        <w:spacing w:line="360" w:lineRule="auto"/>
        <w:ind w:firstLineChars="200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  <w:lang w:val="en-US" w:eastAsia="zh-CN" w:bidi="ar-SA"/>
        </w:rPr>
        <w:t>注：1.随报价单一同提供营业执照、税务登记证、组织机构代码证或三证合一的营业执照复印件（须加盖公章）；法定代表人或负责人或授权委托人身份证明（须加盖公章）；其他报价人认为需要提供的资料（须加盖公章）。2.总报价包含成本、安装费、运输费、税费和利润等一切费用。</w:t>
      </w:r>
    </w:p>
    <w:p w14:paraId="4AA8644D">
      <w:pPr>
        <w:spacing w:line="360" w:lineRule="auto"/>
        <w:ind w:firstLine="420" w:firstLineChars="200"/>
        <w:rPr>
          <w:rFonts w:hint="eastAsia" w:ascii="宋体" w:hAnsi="宋体"/>
          <w:sz w:val="21"/>
          <w:szCs w:val="21"/>
          <w:u w:val="single"/>
        </w:rPr>
      </w:pPr>
      <w:r>
        <w:rPr>
          <w:rFonts w:ascii="宋体" w:hAnsi="宋体"/>
          <w:sz w:val="21"/>
          <w:szCs w:val="21"/>
        </w:rPr>
        <w:t>申请人：（盖章）</w:t>
      </w:r>
      <w:r>
        <w:rPr>
          <w:rFonts w:hint="eastAsia" w:ascii="宋体" w:hAnsi="宋体"/>
          <w:sz w:val="21"/>
          <w:szCs w:val="21"/>
          <w:u w:val="single"/>
        </w:rPr>
        <w:t xml:space="preserve">                              </w:t>
      </w:r>
    </w:p>
    <w:p w14:paraId="113E9583">
      <w:pPr>
        <w:spacing w:line="360" w:lineRule="auto"/>
        <w:ind w:firstLine="420" w:firstLineChars="200"/>
        <w:rPr>
          <w:rFonts w:hint="eastAsia" w:ascii="宋体" w:hAnsi="宋体"/>
          <w:sz w:val="21"/>
          <w:szCs w:val="21"/>
          <w:u w:val="single"/>
        </w:rPr>
      </w:pPr>
      <w:r>
        <w:rPr>
          <w:rFonts w:ascii="宋体" w:hAnsi="宋体"/>
          <w:sz w:val="21"/>
          <w:szCs w:val="21"/>
        </w:rPr>
        <w:t>法定代表人或授权代理人（签字）：</w:t>
      </w:r>
      <w:r>
        <w:rPr>
          <w:rFonts w:hint="eastAsia" w:ascii="宋体" w:hAnsi="宋体"/>
          <w:sz w:val="21"/>
          <w:szCs w:val="21"/>
          <w:u w:val="single"/>
        </w:rPr>
        <w:t xml:space="preserve">               </w:t>
      </w:r>
    </w:p>
    <w:p w14:paraId="1CA1C780">
      <w:pPr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日期：     年   月   日</w:t>
      </w:r>
    </w:p>
    <w:p w14:paraId="3B7428D9">
      <w:pPr>
        <w:rPr>
          <w:rFonts w:hint="eastAsia"/>
        </w:rPr>
      </w:pPr>
    </w:p>
    <w:sectPr>
      <w:footerReference r:id="rId4" w:type="first"/>
      <w:footerReference r:id="rId3" w:type="default"/>
      <w:pgSz w:w="11906" w:h="16838"/>
      <w:pgMar w:top="2098" w:right="1474" w:bottom="1984" w:left="1587" w:header="851" w:footer="992" w:gutter="0"/>
      <w:pgNumType w:fmt="numberInDash" w:start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3C19B"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- 3 -</w:t>
    </w:r>
    <w:r>
      <w:fldChar w:fldCharType="end"/>
    </w:r>
  </w:p>
  <w:p w14:paraId="51458DB1">
    <w:pPr>
      <w:pStyle w:val="5"/>
      <w:spacing w:line="360" w:lineRule="auto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D7BF5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NGU3ZDFjMGFlODc3N2UwZTZhN2Q3ZTFkYjMxM2IifQ=="/>
  </w:docVars>
  <w:rsids>
    <w:rsidRoot w:val="00000000"/>
    <w:rsid w:val="034F7A08"/>
    <w:rsid w:val="08B332DE"/>
    <w:rsid w:val="0E0013EF"/>
    <w:rsid w:val="10DA7135"/>
    <w:rsid w:val="1BEC2FB3"/>
    <w:rsid w:val="24C5375F"/>
    <w:rsid w:val="289C43D0"/>
    <w:rsid w:val="29CF181E"/>
    <w:rsid w:val="2B586331"/>
    <w:rsid w:val="2F2B7312"/>
    <w:rsid w:val="33F35EDE"/>
    <w:rsid w:val="364D5946"/>
    <w:rsid w:val="38205B3D"/>
    <w:rsid w:val="3AEE41FA"/>
    <w:rsid w:val="3F081602"/>
    <w:rsid w:val="48662095"/>
    <w:rsid w:val="4A760602"/>
    <w:rsid w:val="4E0C3478"/>
    <w:rsid w:val="532742F5"/>
    <w:rsid w:val="566D2BF9"/>
    <w:rsid w:val="5A467970"/>
    <w:rsid w:val="5F481927"/>
    <w:rsid w:val="60FC61DC"/>
    <w:rsid w:val="61732926"/>
    <w:rsid w:val="698D01CC"/>
    <w:rsid w:val="6CDE42D3"/>
    <w:rsid w:val="79BF6A9D"/>
    <w:rsid w:val="7CB77BE8"/>
    <w:rsid w:val="7D1460A2"/>
    <w:rsid w:val="7D62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 w:firstLineChars="200"/>
      <w:jc w:val="left"/>
    </w:pPr>
    <w:rPr>
      <w:rFonts w:ascii="仿宋_GB2312" w:eastAsia="仿宋_GB2312"/>
      <w:kern w:val="0"/>
      <w:sz w:val="24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paragraph" w:styleId="6">
    <w:name w:val="Body Text First Indent 2"/>
    <w:basedOn w:val="4"/>
    <w:autoRedefine/>
    <w:qFormat/>
    <w:uiPriority w:val="0"/>
    <w:pPr>
      <w:ind w:firstLine="420" w:firstLineChars="200"/>
    </w:pPr>
    <w:rPr>
      <w:rFonts w:ascii="Calibri" w:hAnsi="Calibri" w:eastAsia="仿宋_GB2312"/>
      <w:sz w:val="21"/>
    </w:rPr>
  </w:style>
  <w:style w:type="table" w:styleId="8">
    <w:name w:val="Table Grid"/>
    <w:basedOn w:val="7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336</Characters>
  <Lines>0</Lines>
  <Paragraphs>0</Paragraphs>
  <TotalTime>0</TotalTime>
  <ScaleCrop>false</ScaleCrop>
  <LinksUpToDate>false</LinksUpToDate>
  <CharactersWithSpaces>420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2022-11-02T12:14:00Z</dcterms:created>
  <dc:creator>Administrator</dc:creator>
  <cp:lastModifiedBy>Genesis</cp:lastModifiedBy>
  <dcterms:modified xsi:type="dcterms:W3CDTF">2025-02-12T06:15:33Z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75A273195737419383EB4DD2BDC321FD_13</vt:lpwstr>
  </property>
  <property fmtid="{D5CDD505-2E9C-101B-9397-08002B2CF9AE}" pid="4" name="KSOTemplateDocerSaveRecord">
    <vt:lpwstr>eyJoZGlkIjoiZjAxNGU3ZDFjMGFlODc3N2UwZTZhN2Q3ZTFkYjMxM2IiLCJ1c2VySWQiOiI1NjMzNDIwNDQifQ==</vt:lpwstr>
  </property>
</Properties>
</file>